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4686" w:rsidRDefault="00FE4686" w:rsidP="00FE4686">
      <w:pPr>
        <w:rPr>
          <w:rFonts w:ascii="Times New Roman" w:hAnsi="Times New Roman" w:cs="Times New Roman"/>
          <w:noProof/>
          <w:sz w:val="24"/>
          <w:szCs w:val="24"/>
          <w:lang w:eastAsia="en-AU"/>
        </w:rPr>
      </w:pPr>
      <w:r>
        <w:rPr>
          <w:rFonts w:ascii="Times New Roman" w:hAnsi="Times New Roman" w:cs="Times New Roman"/>
          <w:noProof/>
          <w:sz w:val="24"/>
          <w:szCs w:val="24"/>
          <w:lang w:eastAsia="en-AU"/>
        </w:rPr>
        <w:t>Sit Location on Cairns JCU Campus:</w:t>
      </w:r>
    </w:p>
    <w:p w:rsidR="00FE4686" w:rsidRDefault="00FE4686" w:rsidP="00FE4686">
      <w:pPr>
        <w:rPr>
          <w:rFonts w:ascii="Times New Roman" w:hAnsi="Times New Roman" w:cs="Times New Roman"/>
          <w:noProof/>
          <w:sz w:val="24"/>
          <w:szCs w:val="24"/>
          <w:lang w:eastAsia="en-AU"/>
        </w:rPr>
      </w:pPr>
    </w:p>
    <w:p w:rsidR="00FE4686" w:rsidRDefault="00FE4686" w:rsidP="00FE4686">
      <w:r>
        <w:rPr>
          <w:rFonts w:ascii="Times New Roman" w:hAnsi="Times New Roman" w:cs="Times New Roman"/>
          <w:noProof/>
          <w:sz w:val="24"/>
          <w:szCs w:val="24"/>
          <w:lang w:eastAsia="en-AU"/>
        </w:rPr>
        <w:drawing>
          <wp:inline distT="0" distB="0" distL="0" distR="0" wp14:anchorId="0B85C67C" wp14:editId="261C3F11">
            <wp:extent cx="4533900" cy="3786766"/>
            <wp:effectExtent l="0" t="0" r="0" b="4445"/>
            <wp:docPr id="76" name="Picture 76" descr="C:\Users\jc249752\Desktop\campus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c249752\Desktop\campusmap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234" cy="382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686" w:rsidRDefault="00FE4686" w:rsidP="00FE4686"/>
    <w:p w:rsidR="00FE4686" w:rsidRDefault="00FE4686" w:rsidP="00FE4686"/>
    <w:p w:rsidR="00FE4686" w:rsidRDefault="00FE4686" w:rsidP="00FE4686">
      <w:r>
        <w:t>Layout of Trench 1 and 2 in relation to one another, including the location of their respective shell deposits</w:t>
      </w:r>
      <w:r>
        <w:t>:</w:t>
      </w:r>
    </w:p>
    <w:p w:rsidR="003C4A9D" w:rsidRDefault="00FE4686">
      <w:r w:rsidRPr="00C47FC4">
        <w:rPr>
          <w:rFonts w:ascii="Times New Roman" w:hAnsi="Times New Roman" w:cs="Times New Roman"/>
          <w:noProof/>
          <w:sz w:val="24"/>
          <w:szCs w:val="24"/>
          <w:lang w:eastAsia="en-AU"/>
        </w:rPr>
        <w:drawing>
          <wp:inline distT="0" distB="0" distL="0" distR="0" wp14:anchorId="52ACE5D8" wp14:editId="4DFA6A22">
            <wp:extent cx="5731510" cy="1204595"/>
            <wp:effectExtent l="0" t="0" r="2540" b="0"/>
            <wp:docPr id="113" name="Picture 113" descr="C:\Users\Brian\Desktop\JCU PhD\Diagrams\Trench1&amp;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rian\Desktop\JCU PhD\Diagrams\Trench1&amp;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686" w:rsidRDefault="00FE4686"/>
    <w:p w:rsidR="00FE4686" w:rsidRDefault="00FE4686"/>
    <w:p w:rsidR="00FE4686" w:rsidRDefault="00FE4686"/>
    <w:p w:rsidR="00FE4686" w:rsidRDefault="00FE4686">
      <w:bookmarkStart w:id="0" w:name="_GoBack"/>
      <w:bookmarkEnd w:id="0"/>
    </w:p>
    <w:p w:rsidR="00FE4686" w:rsidRDefault="00FE4686">
      <w:pPr>
        <w:rPr>
          <w:rFonts w:ascii="Times New Roman" w:hAnsi="Times New Roman" w:cs="Times New Roman"/>
          <w:noProof/>
          <w:sz w:val="24"/>
          <w:szCs w:val="24"/>
          <w:lang w:eastAsia="en-AU"/>
        </w:rPr>
      </w:pPr>
    </w:p>
    <w:p w:rsidR="00FE4686" w:rsidRDefault="00FE4686">
      <w:r>
        <w:lastRenderedPageBreak/>
        <w:t xml:space="preserve">GPR </w:t>
      </w:r>
      <w:r>
        <w:t>survey lines for Trench 1 and 2:</w:t>
      </w:r>
    </w:p>
    <w:p w:rsidR="00FE4686" w:rsidRDefault="00FE4686">
      <w:r>
        <w:rPr>
          <w:rFonts w:ascii="Times New Roman" w:hAnsi="Times New Roman" w:cs="Times New Roman"/>
          <w:noProof/>
          <w:sz w:val="24"/>
          <w:szCs w:val="24"/>
          <w:lang w:eastAsia="en-AU"/>
        </w:rPr>
        <w:drawing>
          <wp:inline distT="0" distB="0" distL="0" distR="0" wp14:anchorId="0CDCEBC6" wp14:editId="124DB950">
            <wp:extent cx="5276850" cy="1275073"/>
            <wp:effectExtent l="0" t="0" r="0" b="190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ench1&amp;2GPRlines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8161" cy="1280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686" w:rsidRDefault="00FE4686"/>
    <w:p w:rsidR="00FE4686" w:rsidRDefault="00FE4686">
      <w:r>
        <w:t>Electrical Resistivity survey lines for Trench 1</w:t>
      </w:r>
      <w:r>
        <w:t>:</w:t>
      </w:r>
    </w:p>
    <w:p w:rsidR="00FE4686" w:rsidRDefault="00FE4686">
      <w:r>
        <w:rPr>
          <w:rFonts w:ascii="Times New Roman" w:hAnsi="Times New Roman" w:cs="Times New Roman"/>
          <w:noProof/>
          <w:sz w:val="24"/>
          <w:szCs w:val="24"/>
          <w:lang w:eastAsia="en-AU"/>
        </w:rPr>
        <w:drawing>
          <wp:inline distT="0" distB="0" distL="0" distR="0" wp14:anchorId="329C571D" wp14:editId="32C6C2A9">
            <wp:extent cx="5391150" cy="1289807"/>
            <wp:effectExtent l="0" t="0" r="0" b="5715"/>
            <wp:docPr id="98" name="Picture 98" descr="C:\Users\jc249752\Desktop\JCU PhD\Mapping\Diagrams\Trench1reslines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c249752\Desktop\JCU PhD\Mapping\Diagrams\Trench1reslinespng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725" cy="129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686" w:rsidRDefault="00FE4686"/>
    <w:p w:rsidR="00FE4686" w:rsidRDefault="00FE4686">
      <w:r>
        <w:t>Electrical Resistivity survey lines for Trench 2</w:t>
      </w:r>
      <w:r>
        <w:t>:</w:t>
      </w:r>
    </w:p>
    <w:p w:rsidR="00FE4686" w:rsidRDefault="00FE4686">
      <w:bookmarkStart w:id="1" w:name="_Toc461017752"/>
      <w:r>
        <w:rPr>
          <w:noProof/>
          <w:lang w:eastAsia="en-AU"/>
        </w:rPr>
        <w:drawing>
          <wp:inline distT="0" distB="0" distL="0" distR="0" wp14:anchorId="08AA2A6D" wp14:editId="032A5E7C">
            <wp:extent cx="5400675" cy="1367444"/>
            <wp:effectExtent l="0" t="0" r="0" b="4445"/>
            <wp:docPr id="99" name="Picture 99" descr="C:\Users\jc249752\Desktop\JCU PhD\Mapping\Diagrams\Trench2resli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c249752\Desktop\JCU PhD\Mapping\Diagrams\Trench2resli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388" cy="1373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FE4686" w:rsidRDefault="00FE4686"/>
    <w:p w:rsidR="00FE4686" w:rsidRDefault="00FE4686"/>
    <w:sectPr w:rsidR="00FE468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4C4C"/>
    <w:rsid w:val="002215A5"/>
    <w:rsid w:val="004B42BE"/>
    <w:rsid w:val="007E0F9C"/>
    <w:rsid w:val="00AE4C4C"/>
    <w:rsid w:val="00C43F99"/>
    <w:rsid w:val="00CD088D"/>
    <w:rsid w:val="00D37E20"/>
    <w:rsid w:val="00E135CC"/>
    <w:rsid w:val="00FE4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46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46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46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46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45</Words>
  <Characters>261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James Cook University</Company>
  <LinksUpToDate>false</LinksUpToDate>
  <CharactersWithSpaces>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Selene Kenady</dc:creator>
  <cp:keywords/>
  <dc:description/>
  <cp:lastModifiedBy>Selene Kenady</cp:lastModifiedBy>
  <cp:revision>2</cp:revision>
  <dcterms:created xsi:type="dcterms:W3CDTF">2016-10-27T00:04:00Z</dcterms:created>
  <dcterms:modified xsi:type="dcterms:W3CDTF">2016-10-27T00:07:00Z</dcterms:modified>
</cp:coreProperties>
</file>